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31" w:rsidRDefault="00506131" w:rsidP="00506131">
      <w:pPr>
        <w:jc w:val="center"/>
        <w:rPr>
          <w:rFonts w:ascii="Times New Roman" w:hAnsi="Times New Roman" w:cs="Times New Roman"/>
          <w:sz w:val="24"/>
          <w:szCs w:val="24"/>
        </w:rPr>
      </w:pPr>
      <w:r>
        <w:rPr>
          <w:rFonts w:ascii="Times New Roman" w:hAnsi="Times New Roman" w:cs="Times New Roman"/>
          <w:b/>
          <w:sz w:val="24"/>
          <w:szCs w:val="24"/>
        </w:rPr>
        <w:t>Meeting Minutes</w:t>
      </w:r>
    </w:p>
    <w:p w:rsidR="00506131" w:rsidRDefault="00506131" w:rsidP="00506131">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506131" w:rsidRDefault="00506131" w:rsidP="005061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December 9</w:t>
      </w:r>
      <w:r>
        <w:rPr>
          <w:rFonts w:ascii="Times New Roman" w:hAnsi="Times New Roman" w:cs="Times New Roman"/>
          <w:b/>
          <w:sz w:val="24"/>
          <w:szCs w:val="24"/>
        </w:rPr>
        <w:t>, 2024 – 6:30 PM</w:t>
      </w:r>
    </w:p>
    <w:p w:rsidR="00506131" w:rsidRDefault="00506131" w:rsidP="005061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506131" w:rsidRDefault="00506131" w:rsidP="00506131">
      <w:pPr>
        <w:spacing w:after="0" w:line="240" w:lineRule="auto"/>
        <w:jc w:val="center"/>
        <w:rPr>
          <w:rFonts w:ascii="Times New Roman" w:hAnsi="Times New Roman" w:cs="Times New Roman"/>
          <w:b/>
          <w:sz w:val="24"/>
          <w:szCs w:val="24"/>
        </w:rPr>
      </w:pPr>
    </w:p>
    <w:p w:rsidR="00506131" w:rsidRDefault="00506131" w:rsidP="0050613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506131" w:rsidRDefault="00506131" w:rsidP="00506131">
      <w:pPr>
        <w:spacing w:after="0" w:line="240" w:lineRule="auto"/>
        <w:rPr>
          <w:rFonts w:ascii="Helvetica" w:eastAsia="Times New Roman" w:hAnsi="Helvetica" w:cs="Helvetica"/>
          <w:color w:val="6E7680"/>
          <w:spacing w:val="2"/>
          <w:sz w:val="18"/>
          <w:szCs w:val="18"/>
        </w:rPr>
      </w:pPr>
    </w:p>
    <w:p w:rsidR="00506131" w:rsidRPr="00B81C47" w:rsidRDefault="00B81C47" w:rsidP="00506131">
      <w:pPr>
        <w:spacing w:after="0" w:line="240" w:lineRule="auto"/>
        <w:rPr>
          <w:rFonts w:ascii="Helvetica" w:eastAsia="Times New Roman" w:hAnsi="Helvetica" w:cs="Helvetica"/>
          <w:color w:val="6E7680"/>
          <w:spacing w:val="2"/>
          <w:sz w:val="24"/>
          <w:szCs w:val="24"/>
        </w:rPr>
      </w:pPr>
      <w:hyperlink r:id="rId5" w:history="1">
        <w:r w:rsidRPr="00B81C47">
          <w:rPr>
            <w:rStyle w:val="Hyperlink"/>
            <w:rFonts w:ascii="Helvetica" w:eastAsia="Times New Roman" w:hAnsi="Helvetica"/>
            <w:color w:val="0E71EB"/>
            <w:spacing w:val="2"/>
            <w:sz w:val="24"/>
            <w:szCs w:val="24"/>
          </w:rPr>
          <w:t>https://us02web.zoom.us/rec/share/LEgCsV5XI4U5jawqa_Mx6kmRKGcr63ICdpfeByn3hV4nCE5evbcnOp79fVlDtHXb.8iVasq0XBWNMvlnD</w:t>
        </w:r>
      </w:hyperlink>
    </w:p>
    <w:p w:rsidR="00506131" w:rsidRDefault="00506131" w:rsidP="00506131">
      <w:pPr>
        <w:spacing w:after="0" w:line="240" w:lineRule="auto"/>
        <w:rPr>
          <w:rFonts w:ascii="Times New Roman" w:hAnsi="Times New Roman" w:cs="Times New Roman"/>
          <w:b/>
          <w:sz w:val="24"/>
          <w:szCs w:val="24"/>
        </w:rPr>
      </w:pPr>
    </w:p>
    <w:p w:rsidR="00506131" w:rsidRDefault="00506131" w:rsidP="00506131">
      <w:pPr>
        <w:rPr>
          <w:rFonts w:ascii="Times New Roman" w:hAnsi="Times New Roman" w:cs="Times New Roman"/>
          <w:sz w:val="24"/>
          <w:szCs w:val="24"/>
        </w:rPr>
      </w:pPr>
      <w:r>
        <w:rPr>
          <w:rFonts w:ascii="Times New Roman" w:hAnsi="Times New Roman" w:cs="Times New Roman"/>
          <w:sz w:val="24"/>
          <w:szCs w:val="24"/>
        </w:rPr>
        <w:t>Jeff King</w:t>
      </w:r>
      <w:r>
        <w:rPr>
          <w:rFonts w:ascii="Times New Roman" w:hAnsi="Times New Roman" w:cs="Times New Roman"/>
          <w:sz w:val="24"/>
          <w:szCs w:val="24"/>
        </w:rPr>
        <w:t xml:space="preserve"> called the meeting to order and led those present in reciting the Pledge of Allegiance.  Selectmen present included: </w:t>
      </w:r>
      <w:r>
        <w:rPr>
          <w:rFonts w:ascii="Times New Roman" w:hAnsi="Times New Roman" w:cs="Times New Roman"/>
          <w:sz w:val="24"/>
          <w:szCs w:val="24"/>
        </w:rPr>
        <w:t xml:space="preserve">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Alan-Glen Burnell</w:t>
      </w:r>
      <w:r>
        <w:rPr>
          <w:rFonts w:ascii="Times New Roman" w:hAnsi="Times New Roman" w:cs="Times New Roman"/>
          <w:sz w:val="24"/>
          <w:szCs w:val="24"/>
        </w:rPr>
        <w:t xml:space="preserve"> joined the meeting during Executive Session.  </w:t>
      </w:r>
      <w:r>
        <w:rPr>
          <w:rFonts w:ascii="Times New Roman" w:hAnsi="Times New Roman" w:cs="Times New Roman"/>
          <w:sz w:val="24"/>
          <w:szCs w:val="24"/>
        </w:rPr>
        <w:t>Others presen</w:t>
      </w:r>
      <w:r>
        <w:rPr>
          <w:rFonts w:ascii="Times New Roman" w:hAnsi="Times New Roman" w:cs="Times New Roman"/>
          <w:sz w:val="24"/>
          <w:szCs w:val="24"/>
        </w:rPr>
        <w:t>t included Paul A. Donaldson</w:t>
      </w:r>
      <w:r>
        <w:rPr>
          <w:rFonts w:ascii="Times New Roman" w:hAnsi="Times New Roman" w:cs="Times New Roman"/>
          <w:sz w:val="24"/>
          <w:szCs w:val="24"/>
        </w:rPr>
        <w:t xml:space="preserve">, </w:t>
      </w:r>
      <w:r>
        <w:rPr>
          <w:rFonts w:ascii="Times New Roman" w:hAnsi="Times New Roman" w:cs="Times New Roman"/>
          <w:sz w:val="24"/>
          <w:szCs w:val="24"/>
        </w:rPr>
        <w:t xml:space="preserve">Mary Sue Reed </w:t>
      </w:r>
      <w:r>
        <w:rPr>
          <w:rFonts w:ascii="Times New Roman" w:hAnsi="Times New Roman" w:cs="Times New Roman"/>
          <w:sz w:val="24"/>
          <w:szCs w:val="24"/>
        </w:rPr>
        <w:t xml:space="preserve">and Jonathan Andrews.  Appearing via Zoom included </w:t>
      </w:r>
      <w:r>
        <w:rPr>
          <w:rFonts w:ascii="Times New Roman" w:hAnsi="Times New Roman" w:cs="Times New Roman"/>
          <w:sz w:val="24"/>
          <w:szCs w:val="24"/>
        </w:rPr>
        <w:t xml:space="preserve">Jaime Lee,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Jeff </w:t>
      </w:r>
      <w:proofErr w:type="spellStart"/>
      <w:r>
        <w:rPr>
          <w:rFonts w:ascii="Times New Roman" w:hAnsi="Times New Roman" w:cs="Times New Roman"/>
          <w:sz w:val="24"/>
          <w:szCs w:val="24"/>
        </w:rPr>
        <w:t>Biasuzzi</w:t>
      </w:r>
      <w:proofErr w:type="spellEnd"/>
      <w:r>
        <w:rPr>
          <w:rFonts w:ascii="Times New Roman" w:hAnsi="Times New Roman" w:cs="Times New Roman"/>
          <w:sz w:val="24"/>
          <w:szCs w:val="24"/>
        </w:rPr>
        <w:t xml:space="preserve"> and Blair</w:t>
      </w:r>
      <w:r>
        <w:rPr>
          <w:rFonts w:ascii="Times New Roman" w:hAnsi="Times New Roman" w:cs="Times New Roman"/>
          <w:sz w:val="24"/>
          <w:szCs w:val="24"/>
        </w:rPr>
        <w:t>.</w:t>
      </w: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made </w:t>
      </w:r>
      <w:r>
        <w:rPr>
          <w:rFonts w:ascii="Times New Roman" w:hAnsi="Times New Roman" w:cs="Times New Roman"/>
          <w:sz w:val="24"/>
          <w:szCs w:val="24"/>
        </w:rPr>
        <w:t xml:space="preserve">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w:t>
      </w:r>
      <w:r>
        <w:rPr>
          <w:rFonts w:ascii="Times New Roman" w:hAnsi="Times New Roman" w:cs="Times New Roman"/>
          <w:sz w:val="24"/>
          <w:szCs w:val="24"/>
        </w:rPr>
        <w:t>seconded the motion.  Motion passed with all in favor.</w:t>
      </w:r>
    </w:p>
    <w:p w:rsidR="00506131" w:rsidRDefault="00506131" w:rsidP="0050613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Valerie Broughton</w:t>
      </w:r>
      <w:r>
        <w:rPr>
          <w:rFonts w:ascii="Times New Roman" w:hAnsi="Times New Roman" w:cs="Times New Roman"/>
          <w:sz w:val="24"/>
          <w:szCs w:val="24"/>
        </w:rPr>
        <w:t xml:space="preserve"> </w:t>
      </w:r>
      <w:r>
        <w:rPr>
          <w:rFonts w:ascii="Times New Roman" w:hAnsi="Times New Roman" w:cs="Times New Roman"/>
          <w:sz w:val="24"/>
          <w:szCs w:val="24"/>
        </w:rPr>
        <w:t>made a motio</w:t>
      </w:r>
      <w:r>
        <w:rPr>
          <w:rFonts w:ascii="Times New Roman" w:hAnsi="Times New Roman" w:cs="Times New Roman"/>
          <w:sz w:val="24"/>
          <w:szCs w:val="24"/>
        </w:rPr>
        <w:t>n to approve the minutes of 11-25</w:t>
      </w:r>
      <w:r>
        <w:rPr>
          <w:rFonts w:ascii="Times New Roman" w:hAnsi="Times New Roman" w:cs="Times New Roman"/>
          <w:sz w:val="24"/>
          <w:szCs w:val="24"/>
        </w:rPr>
        <w:t xml:space="preserve">-24.  Mark </w:t>
      </w:r>
      <w:proofErr w:type="spellStart"/>
      <w:r>
        <w:rPr>
          <w:rFonts w:ascii="Times New Roman" w:hAnsi="Times New Roman" w:cs="Times New Roman"/>
          <w:sz w:val="24"/>
          <w:szCs w:val="24"/>
        </w:rPr>
        <w:t>Teetor</w:t>
      </w:r>
      <w:proofErr w:type="spellEnd"/>
      <w:r>
        <w:rPr>
          <w:rFonts w:ascii="Times New Roman" w:hAnsi="Times New Roman" w:cs="Times New Roman"/>
          <w:b/>
          <w:sz w:val="24"/>
          <w:szCs w:val="24"/>
        </w:rPr>
        <w:t xml:space="preserve"> </w:t>
      </w:r>
      <w:r>
        <w:rPr>
          <w:rFonts w:ascii="Times New Roman" w:hAnsi="Times New Roman" w:cs="Times New Roman"/>
          <w:sz w:val="24"/>
          <w:szCs w:val="24"/>
        </w:rPr>
        <w:t>seconded the motion.  Motion passed with all in favor.</w:t>
      </w:r>
    </w:p>
    <w:p w:rsidR="00506131" w:rsidRDefault="00506131" w:rsidP="00506131">
      <w:pPr>
        <w:spacing w:after="0" w:line="240" w:lineRule="auto"/>
        <w:rPr>
          <w:rFonts w:ascii="Times New Roman" w:hAnsi="Times New Roman" w:cs="Times New Roman"/>
          <w:sz w:val="24"/>
          <w:szCs w:val="24"/>
        </w:rPr>
      </w:pP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w:t>
      </w:r>
      <w:r>
        <w:rPr>
          <w:rFonts w:ascii="Times New Roman" w:hAnsi="Times New Roman" w:cs="Times New Roman"/>
          <w:sz w:val="24"/>
          <w:szCs w:val="24"/>
        </w:rPr>
        <w:t xml:space="preserve"> was not present as he was out plowing/sanding roads </w:t>
      </w: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the following:</w:t>
      </w:r>
    </w:p>
    <w:p w:rsidR="00506131" w:rsidRDefault="00506131" w:rsidP="00506131">
      <w:pPr>
        <w:rPr>
          <w:rFonts w:ascii="Times New Roman" w:hAnsi="Times New Roman" w:cs="Times New Roman"/>
          <w:sz w:val="24"/>
          <w:szCs w:val="24"/>
        </w:rPr>
      </w:pPr>
      <w:r>
        <w:rPr>
          <w:rFonts w:ascii="Times New Roman" w:hAnsi="Times New Roman" w:cs="Times New Roman"/>
          <w:sz w:val="24"/>
          <w:szCs w:val="24"/>
        </w:rPr>
        <w:t xml:space="preserve">-She has been working on MPG, MRGP, GIA grant closeouts.  She has also been assisting the PDRC downtown reinvestment reporting.  </w:t>
      </w:r>
    </w:p>
    <w:p w:rsidR="00E424FA" w:rsidRDefault="00506131" w:rsidP="00506131">
      <w:pPr>
        <w:rPr>
          <w:rFonts w:ascii="Times New Roman" w:hAnsi="Times New Roman" w:cs="Times New Roman"/>
          <w:sz w:val="24"/>
          <w:szCs w:val="24"/>
        </w:rPr>
      </w:pPr>
      <w:r>
        <w:rPr>
          <w:rFonts w:ascii="Times New Roman" w:hAnsi="Times New Roman" w:cs="Times New Roman"/>
          <w:sz w:val="24"/>
          <w:szCs w:val="24"/>
        </w:rPr>
        <w:t xml:space="preserve">-Merger Study grant:  We did receive a $7,500.00 grant from the Vermont Community Foundation to assist with the costs of the merger study.  </w:t>
      </w:r>
      <w:proofErr w:type="gramStart"/>
      <w:r>
        <w:rPr>
          <w:rFonts w:ascii="Times New Roman" w:hAnsi="Times New Roman" w:cs="Times New Roman"/>
          <w:sz w:val="24"/>
          <w:szCs w:val="24"/>
        </w:rPr>
        <w:t>Discussion about ARPA funds that had been obligated t</w:t>
      </w:r>
      <w:r w:rsidR="00E424FA">
        <w:rPr>
          <w:rFonts w:ascii="Times New Roman" w:hAnsi="Times New Roman" w:cs="Times New Roman"/>
          <w:sz w:val="24"/>
          <w:szCs w:val="24"/>
        </w:rPr>
        <w:t>owards the study.</w:t>
      </w:r>
      <w:proofErr w:type="gramEnd"/>
      <w:r w:rsidR="00E424FA">
        <w:rPr>
          <w:rFonts w:ascii="Times New Roman" w:hAnsi="Times New Roman" w:cs="Times New Roman"/>
          <w:sz w:val="24"/>
          <w:szCs w:val="24"/>
        </w:rPr>
        <w:t xml:space="preserve">  </w:t>
      </w:r>
      <w:r w:rsidR="00E424FA" w:rsidRPr="00414BB0">
        <w:rPr>
          <w:rFonts w:ascii="Times New Roman" w:hAnsi="Times New Roman" w:cs="Times New Roman"/>
          <w:sz w:val="24"/>
          <w:szCs w:val="24"/>
        </w:rPr>
        <w:t xml:space="preserve">Mark </w:t>
      </w:r>
      <w:proofErr w:type="spellStart"/>
      <w:r w:rsidR="00E424FA" w:rsidRPr="00414BB0">
        <w:rPr>
          <w:rFonts w:ascii="Times New Roman" w:hAnsi="Times New Roman" w:cs="Times New Roman"/>
          <w:sz w:val="24"/>
          <w:szCs w:val="24"/>
        </w:rPr>
        <w:t>Teetor</w:t>
      </w:r>
      <w:proofErr w:type="spellEnd"/>
      <w:r w:rsidR="00E424FA" w:rsidRPr="00414BB0">
        <w:rPr>
          <w:rFonts w:ascii="Times New Roman" w:hAnsi="Times New Roman" w:cs="Times New Roman"/>
          <w:sz w:val="24"/>
          <w:szCs w:val="24"/>
        </w:rPr>
        <w:t xml:space="preserve"> m</w:t>
      </w:r>
      <w:r w:rsidRPr="00414BB0">
        <w:rPr>
          <w:rFonts w:ascii="Times New Roman" w:hAnsi="Times New Roman" w:cs="Times New Roman"/>
          <w:sz w:val="24"/>
          <w:szCs w:val="24"/>
        </w:rPr>
        <w:t xml:space="preserve">ade a motion to </w:t>
      </w:r>
      <w:r w:rsidR="00E424FA" w:rsidRPr="00414BB0">
        <w:rPr>
          <w:rFonts w:ascii="Times New Roman" w:hAnsi="Times New Roman" w:cs="Times New Roman"/>
          <w:sz w:val="24"/>
          <w:szCs w:val="24"/>
        </w:rPr>
        <w:t xml:space="preserve">modify the prior $23,470.00 obligation of ARPA funds to an obligation of $15,970 to account for these grant funds.  Sheryl </w:t>
      </w:r>
      <w:proofErr w:type="spellStart"/>
      <w:r w:rsidR="00E424FA" w:rsidRPr="00414BB0">
        <w:rPr>
          <w:rFonts w:ascii="Times New Roman" w:hAnsi="Times New Roman" w:cs="Times New Roman"/>
          <w:sz w:val="24"/>
          <w:szCs w:val="24"/>
        </w:rPr>
        <w:t>Porrier</w:t>
      </w:r>
      <w:proofErr w:type="spellEnd"/>
      <w:r w:rsidR="00E424FA" w:rsidRPr="00414BB0">
        <w:rPr>
          <w:rFonts w:ascii="Times New Roman" w:hAnsi="Times New Roman" w:cs="Times New Roman"/>
          <w:sz w:val="24"/>
          <w:szCs w:val="24"/>
        </w:rPr>
        <w:t xml:space="preserve"> seconded the motion.  Motion passed with all in favor.</w:t>
      </w:r>
    </w:p>
    <w:p w:rsidR="00506131" w:rsidRDefault="00506131" w:rsidP="00506131">
      <w:pPr>
        <w:rPr>
          <w:rFonts w:ascii="Times New Roman" w:hAnsi="Times New Roman" w:cs="Times New Roman"/>
          <w:sz w:val="24"/>
          <w:szCs w:val="24"/>
        </w:rPr>
      </w:pPr>
      <w:bookmarkStart w:id="0" w:name="_GoBack"/>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bookmarkEnd w:id="0"/>
    <w:p w:rsidR="00E424FA" w:rsidRDefault="00506131" w:rsidP="005061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424FA">
        <w:rPr>
          <w:rFonts w:ascii="Times New Roman" w:hAnsi="Times New Roman" w:cs="Times New Roman"/>
          <w:sz w:val="24"/>
          <w:szCs w:val="24"/>
        </w:rPr>
        <w:t>Jaime Lee presented to the board and the public the Poultney Planning Commission’s proposed Unified Bylaws.  The board will vote to accept or reject the proposal</w:t>
      </w:r>
      <w:r w:rsidR="002C572D">
        <w:rPr>
          <w:rFonts w:ascii="Times New Roman" w:hAnsi="Times New Roman" w:cs="Times New Roman"/>
          <w:sz w:val="24"/>
          <w:szCs w:val="24"/>
        </w:rPr>
        <w:t xml:space="preserve"> at </w:t>
      </w:r>
      <w:proofErr w:type="spellStart"/>
      <w:proofErr w:type="gramStart"/>
      <w:r w:rsidR="002C572D">
        <w:rPr>
          <w:rFonts w:ascii="Times New Roman" w:hAnsi="Times New Roman" w:cs="Times New Roman"/>
          <w:sz w:val="24"/>
          <w:szCs w:val="24"/>
        </w:rPr>
        <w:t>it’s</w:t>
      </w:r>
      <w:proofErr w:type="spellEnd"/>
      <w:proofErr w:type="gramEnd"/>
      <w:r w:rsidR="002C572D">
        <w:rPr>
          <w:rFonts w:ascii="Times New Roman" w:hAnsi="Times New Roman" w:cs="Times New Roman"/>
          <w:sz w:val="24"/>
          <w:szCs w:val="24"/>
        </w:rPr>
        <w:t xml:space="preserve"> next regular Selectboard meeting.  Discussion about when the next meeting will be as it would fall on December 23, 2024.  The board has a scheduled Budget Meeting on 12-16-2024 at 4:30PM.  They decided to forego the 12-23-2024 meeting, and instead meet on 12-16-2024 at 6:00PM.</w:t>
      </w:r>
    </w:p>
    <w:p w:rsidR="002C572D" w:rsidRDefault="002C572D" w:rsidP="00506131">
      <w:pPr>
        <w:spacing w:after="0" w:line="240" w:lineRule="auto"/>
        <w:rPr>
          <w:rFonts w:ascii="Times New Roman" w:hAnsi="Times New Roman" w:cs="Times New Roman"/>
          <w:sz w:val="24"/>
          <w:szCs w:val="24"/>
        </w:rPr>
      </w:pPr>
    </w:p>
    <w:p w:rsidR="002C572D" w:rsidRDefault="002C572D" w:rsidP="005061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-Jeff King asked if the Poultney Little League and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have provided an accounting from last year.  Paul Donaldson will inquire.  He has yet to hear from many, Poultney Rescue Squad, RCSD, </w:t>
      </w:r>
      <w:proofErr w:type="gramStart"/>
      <w:r>
        <w:rPr>
          <w:rFonts w:ascii="Times New Roman" w:hAnsi="Times New Roman" w:cs="Times New Roman"/>
          <w:sz w:val="24"/>
          <w:szCs w:val="24"/>
        </w:rPr>
        <w:t>Fire</w:t>
      </w:r>
      <w:proofErr w:type="gramEnd"/>
      <w:r>
        <w:rPr>
          <w:rFonts w:ascii="Times New Roman" w:hAnsi="Times New Roman" w:cs="Times New Roman"/>
          <w:sz w:val="24"/>
          <w:szCs w:val="24"/>
        </w:rPr>
        <w:t xml:space="preserve"> Department, as to their proposed funding numbers.</w:t>
      </w:r>
    </w:p>
    <w:p w:rsidR="002C572D" w:rsidRDefault="002C572D" w:rsidP="005061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about the dog ordinance updates.  Paul Donaldson has circulated the VLCT model ordinance and highlighted where this board needs to set </w:t>
      </w:r>
      <w:proofErr w:type="gramStart"/>
      <w:r>
        <w:rPr>
          <w:rFonts w:ascii="Times New Roman" w:hAnsi="Times New Roman" w:cs="Times New Roman"/>
          <w:sz w:val="24"/>
          <w:szCs w:val="24"/>
        </w:rPr>
        <w:t>numbers,</w:t>
      </w:r>
      <w:proofErr w:type="gramEnd"/>
      <w:r>
        <w:rPr>
          <w:rFonts w:ascii="Times New Roman" w:hAnsi="Times New Roman" w:cs="Times New Roman"/>
          <w:sz w:val="24"/>
          <w:szCs w:val="24"/>
        </w:rPr>
        <w:t xml:space="preserve"> and other issues specific to Poultney.  The board will discuss this further at its next meeting.</w:t>
      </w:r>
    </w:p>
    <w:p w:rsidR="00506131" w:rsidRDefault="00506131" w:rsidP="00506131">
      <w:pPr>
        <w:spacing w:after="0" w:line="240" w:lineRule="auto"/>
        <w:contextualSpacing/>
        <w:rPr>
          <w:rFonts w:ascii="Times New Roman" w:hAnsi="Times New Roman" w:cs="Times New Roman"/>
          <w:sz w:val="24"/>
          <w:szCs w:val="24"/>
        </w:rPr>
      </w:pP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sidR="00E960C7">
        <w:rPr>
          <w:rFonts w:ascii="Times New Roman" w:hAnsi="Times New Roman" w:cs="Times New Roman"/>
          <w:sz w:val="24"/>
          <w:szCs w:val="24"/>
        </w:rPr>
        <w:t xml:space="preserve"> Paul Donaldson advised the board that there had been some damage to the entrance ramp of the Senior Center, and he is waiting to hear from the insurance company of the individual who hit the ramp to come and assess the damage</w:t>
      </w:r>
      <w:r>
        <w:rPr>
          <w:rFonts w:ascii="Times New Roman" w:hAnsi="Times New Roman" w:cs="Times New Roman"/>
          <w:sz w:val="24"/>
          <w:szCs w:val="24"/>
        </w:rPr>
        <w:t>.</w:t>
      </w: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2C572D"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stated that </w:t>
      </w:r>
      <w:r w:rsidR="002C572D">
        <w:rPr>
          <w:rFonts w:ascii="Times New Roman" w:hAnsi="Times New Roman" w:cs="Times New Roman"/>
          <w:sz w:val="24"/>
          <w:szCs w:val="24"/>
        </w:rPr>
        <w:t xml:space="preserve">there is a </w:t>
      </w:r>
      <w:r>
        <w:rPr>
          <w:rFonts w:ascii="Times New Roman" w:hAnsi="Times New Roman" w:cs="Times New Roman"/>
          <w:sz w:val="24"/>
          <w:szCs w:val="24"/>
        </w:rPr>
        <w:t xml:space="preserve">Commissioner’s Meeting </w:t>
      </w:r>
      <w:r w:rsidR="002C572D">
        <w:rPr>
          <w:rFonts w:ascii="Times New Roman" w:hAnsi="Times New Roman" w:cs="Times New Roman"/>
          <w:sz w:val="24"/>
          <w:szCs w:val="24"/>
        </w:rPr>
        <w:t>tonight where the board will review its annual audit</w:t>
      </w: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2C572D" w:rsidRDefault="00506131" w:rsidP="00506131">
      <w:pPr>
        <w:rPr>
          <w:rFonts w:ascii="Times New Roman" w:hAnsi="Times New Roman" w:cs="Times New Roman"/>
          <w:sz w:val="24"/>
          <w:szCs w:val="24"/>
        </w:rPr>
      </w:pPr>
      <w:r>
        <w:rPr>
          <w:rFonts w:ascii="Times New Roman" w:hAnsi="Times New Roman" w:cs="Times New Roman"/>
          <w:sz w:val="24"/>
          <w:szCs w:val="24"/>
        </w:rPr>
        <w:t xml:space="preserve">-Mary Sue Reed asked about </w:t>
      </w:r>
      <w:r w:rsidR="002C572D">
        <w:rPr>
          <w:rFonts w:ascii="Times New Roman" w:hAnsi="Times New Roman" w:cs="Times New Roman"/>
          <w:sz w:val="24"/>
          <w:szCs w:val="24"/>
        </w:rPr>
        <w:t>spending MERP funds to make repairs to the highway garage if we hope to build a new garage.  Paul Donaldson stated that the RRPC has advised that the total award of $500,000.00 may be able to be shifted to the other buildings that funds were awarded to, or even possibly to the yet-to-be-built garage.  We hope to be able to shift those funds around, and not spend any funds on the obsolete highway garage building.</w:t>
      </w:r>
    </w:p>
    <w:p w:rsidR="002C572D" w:rsidRDefault="002C572D" w:rsidP="00506131">
      <w:pPr>
        <w:rPr>
          <w:rFonts w:ascii="Times New Roman" w:hAnsi="Times New Roman" w:cs="Times New Roman"/>
          <w:sz w:val="24"/>
          <w:szCs w:val="24"/>
        </w:rPr>
      </w:pPr>
      <w:r>
        <w:rPr>
          <w:rFonts w:ascii="Times New Roman" w:hAnsi="Times New Roman" w:cs="Times New Roman"/>
          <w:sz w:val="24"/>
          <w:szCs w:val="24"/>
        </w:rPr>
        <w:t>-Mary Sue Reed asked about the status of the damage to</w:t>
      </w:r>
      <w:r w:rsidR="00E960C7">
        <w:rPr>
          <w:rFonts w:ascii="Times New Roman" w:hAnsi="Times New Roman" w:cs="Times New Roman"/>
          <w:sz w:val="24"/>
          <w:szCs w:val="24"/>
        </w:rPr>
        <w:t xml:space="preserve"> the boom mower.  Paul Donaldson stated that the hauler’s insurance company has looked at the tractor and will be sending a John Deere and Alamo Mower dealer to assess the damage.</w:t>
      </w: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E960C7" w:rsidRDefault="00E960C7" w:rsidP="00506131">
      <w:pPr>
        <w:rPr>
          <w:rFonts w:ascii="Times New Roman" w:hAnsi="Times New Roman" w:cs="Times New Roman"/>
          <w:sz w:val="24"/>
          <w:szCs w:val="24"/>
        </w:rPr>
      </w:pPr>
      <w:r>
        <w:rPr>
          <w:rFonts w:ascii="Times New Roman" w:hAnsi="Times New Roman" w:cs="Times New Roman"/>
          <w:sz w:val="24"/>
          <w:szCs w:val="24"/>
        </w:rPr>
        <w:t xml:space="preserve">At 7:11PM, Sheryl </w:t>
      </w:r>
      <w:proofErr w:type="spellStart"/>
      <w:r>
        <w:rPr>
          <w:rFonts w:ascii="Times New Roman" w:hAnsi="Times New Roman" w:cs="Times New Roman"/>
          <w:sz w:val="24"/>
          <w:szCs w:val="24"/>
        </w:rPr>
        <w:t>Porrier</w:t>
      </w:r>
      <w:proofErr w:type="spellEnd"/>
      <w:r w:rsidR="00506131">
        <w:rPr>
          <w:rFonts w:ascii="Times New Roman" w:hAnsi="Times New Roman" w:cs="Times New Roman"/>
          <w:sz w:val="24"/>
          <w:szCs w:val="24"/>
        </w:rPr>
        <w:t xml:space="preserve"> made the following motions:  “Pursuant to 1 VSA Section 313(a)(1</w:t>
      </w:r>
      <w:r w:rsidR="00506131" w:rsidRPr="002835BD">
        <w:rPr>
          <w:rFonts w:ascii="Times New Roman" w:hAnsi="Times New Roman" w:cs="Times New Roman"/>
          <w:sz w:val="24"/>
          <w:szCs w:val="24"/>
        </w:rPr>
        <w:t xml:space="preserve">), I make a motion </w:t>
      </w:r>
      <w:r w:rsidR="00506131">
        <w:rPr>
          <w:rFonts w:ascii="Times New Roman" w:hAnsi="Times New Roman" w:cs="Times New Roman"/>
          <w:sz w:val="24"/>
          <w:szCs w:val="24"/>
        </w:rPr>
        <w:t>that this board finds that premature general public knowledge would clearly place this board or a person involved at a substantial disadvantage if certain matters related to contracts and personnel matters were discussed outside of Executive Session.  Valerie Broughton seconded the motion.  Mot</w:t>
      </w:r>
      <w:r>
        <w:rPr>
          <w:rFonts w:ascii="Times New Roman" w:hAnsi="Times New Roman" w:cs="Times New Roman"/>
          <w:sz w:val="24"/>
          <w:szCs w:val="24"/>
        </w:rPr>
        <w:t xml:space="preserve">ion passed with all in favor.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00506131">
        <w:rPr>
          <w:rFonts w:ascii="Times New Roman" w:hAnsi="Times New Roman" w:cs="Times New Roman"/>
          <w:sz w:val="24"/>
          <w:szCs w:val="24"/>
        </w:rPr>
        <w:t>further made the following motion:  “Pursuant to 1 VSA Section 313(a</w:t>
      </w:r>
      <w:proofErr w:type="gramStart"/>
      <w:r w:rsidR="00506131">
        <w:rPr>
          <w:rFonts w:ascii="Times New Roman" w:hAnsi="Times New Roman" w:cs="Times New Roman"/>
          <w:sz w:val="24"/>
          <w:szCs w:val="24"/>
        </w:rPr>
        <w:t>)(</w:t>
      </w:r>
      <w:proofErr w:type="gramEnd"/>
      <w:r w:rsidR="00506131">
        <w:rPr>
          <w:rFonts w:ascii="Times New Roman" w:hAnsi="Times New Roman" w:cs="Times New Roman"/>
          <w:sz w:val="24"/>
          <w:szCs w:val="24"/>
        </w:rPr>
        <w:t>1</w:t>
      </w:r>
      <w:r w:rsidR="00506131" w:rsidRPr="002835BD">
        <w:rPr>
          <w:rFonts w:ascii="Times New Roman" w:hAnsi="Times New Roman" w:cs="Times New Roman"/>
          <w:sz w:val="24"/>
          <w:szCs w:val="24"/>
        </w:rPr>
        <w:t>)</w:t>
      </w:r>
      <w:r w:rsidR="00506131">
        <w:rPr>
          <w:rFonts w:ascii="Times New Roman" w:hAnsi="Times New Roman" w:cs="Times New Roman"/>
          <w:sz w:val="24"/>
          <w:szCs w:val="24"/>
        </w:rPr>
        <w:t>(A)</w:t>
      </w:r>
      <w:r w:rsidR="00506131" w:rsidRPr="002835BD">
        <w:rPr>
          <w:rFonts w:ascii="Times New Roman" w:hAnsi="Times New Roman" w:cs="Times New Roman"/>
          <w:sz w:val="24"/>
          <w:szCs w:val="24"/>
        </w:rPr>
        <w:t xml:space="preserve">, I make a motion </w:t>
      </w:r>
      <w:r w:rsidR="00506131">
        <w:rPr>
          <w:rFonts w:ascii="Times New Roman" w:hAnsi="Times New Roman" w:cs="Times New Roman"/>
          <w:sz w:val="24"/>
          <w:szCs w:val="24"/>
        </w:rPr>
        <w:t>to enter into Executive Session to discuss contract matters and personnel matters.  Valerie Broughton seconded the motion.  Motion passed with all in favor.  The board entered Executive Session</w:t>
      </w:r>
      <w:r>
        <w:rPr>
          <w:rFonts w:ascii="Times New Roman" w:hAnsi="Times New Roman" w:cs="Times New Roman"/>
          <w:sz w:val="24"/>
          <w:szCs w:val="24"/>
        </w:rPr>
        <w:t>.  At 8:05</w:t>
      </w:r>
      <w:r w:rsidR="00506131">
        <w:rPr>
          <w:rFonts w:ascii="Times New Roman" w:hAnsi="Times New Roman" w:cs="Times New Roman"/>
          <w:sz w:val="24"/>
          <w:szCs w:val="24"/>
        </w:rPr>
        <w:t xml:space="preserve">PM,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sidR="00506131">
        <w:rPr>
          <w:rFonts w:ascii="Times New Roman" w:hAnsi="Times New Roman" w:cs="Times New Roman"/>
          <w:sz w:val="24"/>
          <w:szCs w:val="24"/>
        </w:rPr>
        <w:t xml:space="preserve"> made a motion to leave Executiv</w:t>
      </w:r>
      <w:r>
        <w:rPr>
          <w:rFonts w:ascii="Times New Roman" w:hAnsi="Times New Roman" w:cs="Times New Roman"/>
          <w:sz w:val="24"/>
          <w:szCs w:val="24"/>
        </w:rPr>
        <w:t xml:space="preserve">e Session.  Mark </w:t>
      </w:r>
      <w:proofErr w:type="spellStart"/>
      <w:r>
        <w:rPr>
          <w:rFonts w:ascii="Times New Roman" w:hAnsi="Times New Roman" w:cs="Times New Roman"/>
          <w:sz w:val="24"/>
          <w:szCs w:val="24"/>
        </w:rPr>
        <w:t>Teetor</w:t>
      </w:r>
      <w:proofErr w:type="spellEnd"/>
      <w:r w:rsidR="00506131">
        <w:rPr>
          <w:rFonts w:ascii="Times New Roman" w:hAnsi="Times New Roman" w:cs="Times New Roman"/>
          <w:sz w:val="24"/>
          <w:szCs w:val="24"/>
        </w:rPr>
        <w:t xml:space="preserve"> seconded the motion.  Motion passed with </w:t>
      </w:r>
      <w:r>
        <w:rPr>
          <w:rFonts w:ascii="Times New Roman" w:hAnsi="Times New Roman" w:cs="Times New Roman"/>
          <w:sz w:val="24"/>
          <w:szCs w:val="24"/>
        </w:rPr>
        <w:t xml:space="preserve">all in favor.  </w:t>
      </w:r>
      <w:r w:rsidRPr="00414BB0">
        <w:rPr>
          <w:rFonts w:ascii="Times New Roman" w:hAnsi="Times New Roman" w:cs="Times New Roman"/>
          <w:sz w:val="24"/>
          <w:szCs w:val="24"/>
        </w:rPr>
        <w:t xml:space="preserve">Sheryl </w:t>
      </w:r>
      <w:proofErr w:type="spellStart"/>
      <w:r w:rsidRPr="00414BB0">
        <w:rPr>
          <w:rFonts w:ascii="Times New Roman" w:hAnsi="Times New Roman" w:cs="Times New Roman"/>
          <w:sz w:val="24"/>
          <w:szCs w:val="24"/>
        </w:rPr>
        <w:t>Porrier</w:t>
      </w:r>
      <w:proofErr w:type="spellEnd"/>
      <w:r w:rsidR="00506131" w:rsidRPr="00414BB0">
        <w:rPr>
          <w:rFonts w:ascii="Times New Roman" w:hAnsi="Times New Roman" w:cs="Times New Roman"/>
          <w:sz w:val="24"/>
          <w:szCs w:val="24"/>
        </w:rPr>
        <w:t xml:space="preserve"> made a motion to </w:t>
      </w:r>
      <w:r w:rsidRPr="00414BB0">
        <w:rPr>
          <w:rFonts w:ascii="Times New Roman" w:hAnsi="Times New Roman" w:cs="Times New Roman"/>
          <w:sz w:val="24"/>
          <w:szCs w:val="24"/>
        </w:rPr>
        <w:t xml:space="preserve">obligate ARPA funds in the amount of $35,000.00 to Guaranty a contract between Peter Rowlands and Owen Z. Crawford for the demolition of the brick portion of the house located at 43 Grove Street.  Mark </w:t>
      </w:r>
      <w:proofErr w:type="spellStart"/>
      <w:r w:rsidRPr="00414BB0">
        <w:rPr>
          <w:rFonts w:ascii="Times New Roman" w:hAnsi="Times New Roman" w:cs="Times New Roman"/>
          <w:sz w:val="24"/>
          <w:szCs w:val="24"/>
        </w:rPr>
        <w:t>Teetor</w:t>
      </w:r>
      <w:proofErr w:type="spellEnd"/>
      <w:r w:rsidRPr="00414BB0">
        <w:rPr>
          <w:rFonts w:ascii="Times New Roman" w:hAnsi="Times New Roman" w:cs="Times New Roman"/>
          <w:sz w:val="24"/>
          <w:szCs w:val="24"/>
        </w:rPr>
        <w:t xml:space="preserve"> seconded the motion.  Motion passed with all in favor.</w:t>
      </w:r>
      <w:r>
        <w:rPr>
          <w:rFonts w:ascii="Times New Roman" w:hAnsi="Times New Roman" w:cs="Times New Roman"/>
          <w:sz w:val="24"/>
          <w:szCs w:val="24"/>
        </w:rPr>
        <w:t xml:space="preserve">  Of note is the fact that Paul Donaldson, </w:t>
      </w:r>
      <w:r>
        <w:rPr>
          <w:rFonts w:ascii="Times New Roman" w:hAnsi="Times New Roman" w:cs="Times New Roman"/>
          <w:sz w:val="24"/>
          <w:szCs w:val="24"/>
        </w:rPr>
        <w:lastRenderedPageBreak/>
        <w:t>as Health Officer, has been assisting Mr. Rowland is finding a contractor to remove the building that arises to a public health hazard.</w:t>
      </w:r>
    </w:p>
    <w:p w:rsidR="00506131" w:rsidRPr="00AD388F"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2C572D">
        <w:rPr>
          <w:rFonts w:ascii="Times New Roman" w:hAnsi="Times New Roman" w:cs="Times New Roman"/>
          <w:sz w:val="24"/>
          <w:szCs w:val="24"/>
        </w:rPr>
        <w:t xml:space="preserve">Sheryl </w:t>
      </w:r>
      <w:proofErr w:type="spellStart"/>
      <w:r w:rsidR="002C572D">
        <w:rPr>
          <w:rFonts w:ascii="Times New Roman" w:hAnsi="Times New Roman" w:cs="Times New Roman"/>
          <w:sz w:val="24"/>
          <w:szCs w:val="24"/>
        </w:rPr>
        <w:t>Porrier</w:t>
      </w:r>
      <w:proofErr w:type="spellEnd"/>
      <w:r w:rsidR="002C572D">
        <w:rPr>
          <w:rFonts w:ascii="Times New Roman" w:hAnsi="Times New Roman" w:cs="Times New Roman"/>
          <w:sz w:val="24"/>
          <w:szCs w:val="24"/>
        </w:rPr>
        <w:t xml:space="preserve"> </w:t>
      </w:r>
      <w:r>
        <w:rPr>
          <w:rFonts w:ascii="Times New Roman" w:hAnsi="Times New Roman" w:cs="Times New Roman"/>
          <w:sz w:val="24"/>
          <w:szCs w:val="24"/>
        </w:rPr>
        <w:t xml:space="preserve">made a motion to approve the board orders.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506131" w:rsidRDefault="00506131" w:rsidP="00506131">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Valerie Broughton made a m</w:t>
      </w:r>
      <w:r w:rsidR="002C572D">
        <w:rPr>
          <w:rFonts w:ascii="Times New Roman" w:hAnsi="Times New Roman" w:cs="Times New Roman"/>
          <w:sz w:val="24"/>
          <w:szCs w:val="24"/>
        </w:rPr>
        <w:t xml:space="preserve">otion to adjourn the meeting.  Mark </w:t>
      </w:r>
      <w:proofErr w:type="spellStart"/>
      <w:r w:rsidR="002C572D">
        <w:rPr>
          <w:rFonts w:ascii="Times New Roman" w:hAnsi="Times New Roman" w:cs="Times New Roman"/>
          <w:sz w:val="24"/>
          <w:szCs w:val="24"/>
        </w:rPr>
        <w:t>Teetor</w:t>
      </w:r>
      <w:proofErr w:type="spellEnd"/>
      <w:r w:rsidR="002C572D">
        <w:rPr>
          <w:rFonts w:ascii="Times New Roman" w:hAnsi="Times New Roman" w:cs="Times New Roman"/>
          <w:sz w:val="24"/>
          <w:szCs w:val="24"/>
        </w:rPr>
        <w:t xml:space="preserve"> </w:t>
      </w:r>
      <w:r>
        <w:rPr>
          <w:rFonts w:ascii="Times New Roman" w:hAnsi="Times New Roman" w:cs="Times New Roman"/>
          <w:sz w:val="24"/>
          <w:szCs w:val="24"/>
        </w:rPr>
        <w:t>seconded the motion.  Motion carried with all in favor.</w:t>
      </w:r>
    </w:p>
    <w:p w:rsidR="00506131" w:rsidRPr="00683D5A" w:rsidRDefault="00506131" w:rsidP="00506131">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8C67DF" w:rsidRDefault="008C67DF"/>
    <w:sectPr w:rsidR="008C6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31"/>
    <w:rsid w:val="002C572D"/>
    <w:rsid w:val="00414BB0"/>
    <w:rsid w:val="00506131"/>
    <w:rsid w:val="008C67DF"/>
    <w:rsid w:val="00B81C47"/>
    <w:rsid w:val="00E424FA"/>
    <w:rsid w:val="00E960C7"/>
    <w:rsid w:val="00FA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LEgCsV5XI4U5jawqa_Mx6kmRKGcr63ICdpfeByn3hV4nCE5evbcnOp79fVlDtHXb.8iVasq0XBWNMvl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3</cp:revision>
  <cp:lastPrinted>2024-12-12T15:48:00Z</cp:lastPrinted>
  <dcterms:created xsi:type="dcterms:W3CDTF">2024-12-12T15:04:00Z</dcterms:created>
  <dcterms:modified xsi:type="dcterms:W3CDTF">2024-12-12T15:48:00Z</dcterms:modified>
</cp:coreProperties>
</file>